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4E6E68" w:rsidRPr="002E5431" w14:paraId="70AE74E7" w14:textId="77777777" w:rsidTr="007B5CF0">
        <w:trPr>
          <w:gridAfter w:val="1"/>
          <w:wAfter w:w="4536" w:type="dxa"/>
        </w:trPr>
        <w:tc>
          <w:tcPr>
            <w:tcW w:w="4531" w:type="dxa"/>
          </w:tcPr>
          <w:p w14:paraId="2A99BB76" w14:textId="77777777" w:rsidR="004E6E68" w:rsidRPr="002E5431" w:rsidRDefault="004E6E68" w:rsidP="007B5CF0">
            <w:pPr>
              <w:spacing w:line="276" w:lineRule="auto"/>
              <w:ind w:left="-113"/>
              <w:rPr>
                <w:rFonts w:ascii="Verdana" w:hAnsi="Verdana"/>
                <w:sz w:val="20"/>
                <w:szCs w:val="20"/>
              </w:rPr>
            </w:pPr>
          </w:p>
        </w:tc>
      </w:tr>
      <w:tr w:rsidR="002C3B84" w:rsidRPr="002E5431" w14:paraId="4B618A0C" w14:textId="77777777" w:rsidTr="000F4A92">
        <w:tc>
          <w:tcPr>
            <w:tcW w:w="4531" w:type="dxa"/>
          </w:tcPr>
          <w:p w14:paraId="6FC7B335" w14:textId="77777777" w:rsidR="002C3B84" w:rsidRPr="002E5431" w:rsidRDefault="002C3B84" w:rsidP="00773187">
            <w:pPr>
              <w:ind w:left="-11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B32EAAB" w14:textId="77777777" w:rsidR="002C3B84" w:rsidRPr="002E5431" w:rsidRDefault="002C3B84" w:rsidP="00773187">
            <w:pPr>
              <w:ind w:left="-111" w:right="-106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4234278" w14:textId="73DCD655" w:rsidR="002E5431" w:rsidRPr="00E835C3" w:rsidRDefault="00857519" w:rsidP="00DD40A5">
      <w:pPr>
        <w:spacing w:line="276" w:lineRule="auto"/>
        <w:jc w:val="center"/>
        <w:rPr>
          <w:rFonts w:ascii="Verdana" w:hAnsi="Verdana" w:cstheme="minorHAnsi"/>
          <w:b/>
          <w:sz w:val="24"/>
          <w:szCs w:val="24"/>
        </w:rPr>
      </w:pPr>
      <w:r w:rsidRPr="00E835C3">
        <w:rPr>
          <w:rFonts w:ascii="Verdana" w:hAnsi="Verdana" w:cstheme="minorHAnsi"/>
          <w:b/>
          <w:sz w:val="24"/>
          <w:szCs w:val="24"/>
        </w:rPr>
        <w:t>A Rendészettudományi Kar megfogalmazott minőségcéljai</w:t>
      </w:r>
    </w:p>
    <w:p w14:paraId="2399FE55" w14:textId="5E729924" w:rsidR="002608F7" w:rsidRPr="00815E90" w:rsidRDefault="00823D69" w:rsidP="00DD40A5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 xml:space="preserve">a </w:t>
      </w:r>
      <w:r w:rsidR="002608F7">
        <w:rPr>
          <w:rFonts w:ascii="Verdana" w:hAnsi="Verdana" w:cstheme="minorHAnsi"/>
          <w:b/>
          <w:sz w:val="20"/>
          <w:szCs w:val="20"/>
        </w:rPr>
        <w:t>202</w:t>
      </w:r>
      <w:r w:rsidR="00594A35">
        <w:rPr>
          <w:rFonts w:ascii="Verdana" w:hAnsi="Verdana" w:cstheme="minorHAnsi"/>
          <w:b/>
          <w:sz w:val="20"/>
          <w:szCs w:val="20"/>
        </w:rPr>
        <w:t>5</w:t>
      </w:r>
      <w:r w:rsidR="002608F7">
        <w:rPr>
          <w:rFonts w:ascii="Verdana" w:hAnsi="Verdana" w:cstheme="minorHAnsi"/>
          <w:b/>
          <w:sz w:val="20"/>
          <w:szCs w:val="20"/>
        </w:rPr>
        <w:t>-202</w:t>
      </w:r>
      <w:r w:rsidR="00594A35">
        <w:rPr>
          <w:rFonts w:ascii="Verdana" w:hAnsi="Verdana" w:cstheme="minorHAnsi"/>
          <w:b/>
          <w:sz w:val="20"/>
          <w:szCs w:val="20"/>
        </w:rPr>
        <w:t>6</w:t>
      </w:r>
      <w:r>
        <w:rPr>
          <w:rFonts w:ascii="Verdana" w:hAnsi="Verdana" w:cstheme="minorHAnsi"/>
          <w:b/>
          <w:sz w:val="20"/>
          <w:szCs w:val="20"/>
        </w:rPr>
        <w:t xml:space="preserve">. </w:t>
      </w:r>
      <w:r w:rsidR="002608F7">
        <w:rPr>
          <w:rFonts w:ascii="Verdana" w:hAnsi="Verdana" w:cstheme="minorHAnsi"/>
          <w:b/>
          <w:sz w:val="20"/>
          <w:szCs w:val="20"/>
        </w:rPr>
        <w:t>tanévre</w:t>
      </w:r>
    </w:p>
    <w:p w14:paraId="1EBA2040" w14:textId="6573EC39" w:rsidR="00815E90" w:rsidRDefault="00815E90" w:rsidP="004E6E68">
      <w:pPr>
        <w:pStyle w:val="pStyle"/>
        <w:spacing w:line="276" w:lineRule="auto"/>
        <w:rPr>
          <w:rStyle w:val="styleText"/>
          <w:rFonts w:ascii="Verdana" w:hAnsi="Verdana"/>
          <w:sz w:val="20"/>
          <w:szCs w:val="20"/>
        </w:rPr>
      </w:pPr>
    </w:p>
    <w:p w14:paraId="613C57DE" w14:textId="77777777" w:rsidR="004344BE" w:rsidRPr="004344BE" w:rsidRDefault="004344BE" w:rsidP="004344B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 Rendészettudományi Kar minőségfejlesztéssel kapcsolatos feladatait és céljait az Egyetem intézményfejlesztési irányaihoz illeszkedve, a korábbi időszak tapasztalataira építve határozza meg. A célrendszer kialakításakor kiemelt szempont az adatvezérelt működés erősítése, a hallgatóközpontú oktatás fejlesztése, valamint a nemzetközi és tudományos teljesítmény növelése.</w:t>
      </w:r>
    </w:p>
    <w:p w14:paraId="24FA9387" w14:textId="77777777" w:rsidR="004344BE" w:rsidRPr="004344BE" w:rsidRDefault="004344BE" w:rsidP="004344B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1. Adatvezérelt kari minőségirányítás fejlesztése</w:t>
      </w:r>
    </w:p>
    <w:p w14:paraId="3BFA61A8" w14:textId="66C3CAD4" w:rsidR="004344BE" w:rsidRPr="004344BE" w:rsidRDefault="004344BE" w:rsidP="004344B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 kari minőségfejlesztési tevékenység rendszeres és tudatos működtetése, a minőségügyi dokumentumok folyamatos felülvizsgálata és fejlesztése.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 xml:space="preserve"> Az IFT kidolgozásába való bekapcsolódás, valamint a MAB akkreditáció előkészítésében való részvétel.</w:t>
      </w:r>
    </w:p>
    <w:p w14:paraId="6E4EE596" w14:textId="00AB7185" w:rsidR="004344BE" w:rsidRPr="004344BE" w:rsidRDefault="004344BE" w:rsidP="004344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Eredményelvárás:</w:t>
      </w:r>
    </w:p>
    <w:p w14:paraId="63CA900B" w14:textId="77777777" w:rsidR="004344BE" w:rsidRPr="004344BE" w:rsidRDefault="004344BE" w:rsidP="004344B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rendszeres kari minőségértékelés</w:t>
      </w:r>
    </w:p>
    <w:p w14:paraId="6D04ED0E" w14:textId="2192EA4A" w:rsidR="004344BE" w:rsidRDefault="004344BE" w:rsidP="004344B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az egyetemi szintű fejlesztésekhez való aktív kapcsolódás</w:t>
      </w:r>
    </w:p>
    <w:p w14:paraId="693A7904" w14:textId="7072D742" w:rsidR="004344BE" w:rsidRPr="004344BE" w:rsidRDefault="004344BE" w:rsidP="004344B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 MAB akkreditációhoz kapcsolódó dokumentáció</w:t>
      </w:r>
    </w:p>
    <w:p w14:paraId="39FC0B42" w14:textId="77777777" w:rsidR="004344BE" w:rsidRPr="004344BE" w:rsidRDefault="004344BE" w:rsidP="004344B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2. Hallgatói utánpótlás és megtartás erősítése</w:t>
      </w:r>
    </w:p>
    <w:p w14:paraId="1548A9F0" w14:textId="77777777" w:rsidR="004344BE" w:rsidRPr="004344BE" w:rsidRDefault="004344BE" w:rsidP="004344B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 hallgatói toborzás hatékonyságának növelése és a lemorzsolódás csökkentése komplex, kutatásalapú beavatkozásokkal.</w:t>
      </w:r>
    </w:p>
    <w:p w14:paraId="1FAC1031" w14:textId="77777777" w:rsidR="004344BE" w:rsidRPr="004344BE" w:rsidRDefault="004344BE" w:rsidP="004344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Eredményelvárás:</w:t>
      </w:r>
    </w:p>
    <w:p w14:paraId="26F5DD87" w14:textId="77777777" w:rsidR="004344BE" w:rsidRPr="004344BE" w:rsidRDefault="004344BE" w:rsidP="004344B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növekvő jelentkezési arány</w:t>
      </w:r>
    </w:p>
    <w:p w14:paraId="41404096" w14:textId="77777777" w:rsidR="004344BE" w:rsidRPr="004344BE" w:rsidRDefault="004344BE" w:rsidP="004344B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csökkenő lemorzsolódási mutatók</w:t>
      </w:r>
    </w:p>
    <w:p w14:paraId="58FA8B57" w14:textId="00B8FE95" w:rsidR="004344BE" w:rsidRPr="004344BE" w:rsidRDefault="004344BE" w:rsidP="004344B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korai jelzőrendszer kialakítása</w:t>
      </w:r>
    </w:p>
    <w:p w14:paraId="557F21BB" w14:textId="7615F1A4" w:rsidR="004344BE" w:rsidRPr="004344BE" w:rsidRDefault="004344BE" w:rsidP="004344B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kutatási eredmények beépítése a gyakorlatba</w:t>
      </w:r>
    </w:p>
    <w:p w14:paraId="093DF0EF" w14:textId="77777777" w:rsidR="004344BE" w:rsidRPr="004344BE" w:rsidRDefault="004344BE" w:rsidP="004344B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3. Kompetenciaalapú és tanulási eredményeken alapuló képzésfejlesztés</w:t>
      </w:r>
    </w:p>
    <w:p w14:paraId="2850A6D1" w14:textId="77777777" w:rsidR="004344BE" w:rsidRPr="004344BE" w:rsidRDefault="004344BE" w:rsidP="004344B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 képzési programok rendszeres értékelése és fejlesztése a tanulási eredmények és szakmai kompetenciák erősítése érdekében.</w:t>
      </w:r>
    </w:p>
    <w:p w14:paraId="391C56ED" w14:textId="77777777" w:rsidR="004344BE" w:rsidRPr="004344BE" w:rsidRDefault="004344BE" w:rsidP="004344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Eredményelvárás:</w:t>
      </w:r>
    </w:p>
    <w:p w14:paraId="0F3F8204" w14:textId="77777777" w:rsidR="004344BE" w:rsidRPr="004344BE" w:rsidRDefault="004344BE" w:rsidP="004344B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szakfelelősi értékelések rendszerszintű hasznosítása</w:t>
      </w:r>
    </w:p>
    <w:p w14:paraId="126B849C" w14:textId="77777777" w:rsidR="004344BE" w:rsidRPr="004344BE" w:rsidRDefault="004344BE" w:rsidP="004344B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kompetenciaalapú értékelési módszerek fejlesztése</w:t>
      </w:r>
    </w:p>
    <w:p w14:paraId="3E134F76" w14:textId="07C3F1B5" w:rsidR="004344BE" w:rsidRPr="004344BE" w:rsidRDefault="004344BE" w:rsidP="004344B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lastRenderedPageBreak/>
        <w:t>tantervi és tananyagfejlesztések megvalósítása</w:t>
      </w:r>
    </w:p>
    <w:p w14:paraId="2B9D17F7" w14:textId="77777777" w:rsidR="004344BE" w:rsidRPr="004344BE" w:rsidRDefault="004344BE" w:rsidP="004344B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4. Innovatív és digitális oktatási módszerek fejlesztése</w:t>
      </w:r>
    </w:p>
    <w:p w14:paraId="44AD2490" w14:textId="33697368" w:rsidR="004344BE" w:rsidRPr="004344BE" w:rsidRDefault="004344BE" w:rsidP="004344B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 korszerű oktatásmódszertani eszközök (pl. blended learning, szimulációk, digitális megoldások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, VR és MI</w:t>
      </w: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) szélesebb körű alkalmazása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 xml:space="preserve">, ehhez kapcsolódó kutatások. </w:t>
      </w:r>
    </w:p>
    <w:p w14:paraId="41608D3E" w14:textId="77777777" w:rsidR="004344BE" w:rsidRPr="004344BE" w:rsidRDefault="004344BE" w:rsidP="004344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Eredményelvárás:</w:t>
      </w:r>
    </w:p>
    <w:p w14:paraId="301750B3" w14:textId="77777777" w:rsidR="004344BE" w:rsidRPr="004344BE" w:rsidRDefault="004344BE" w:rsidP="004344B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innovatív oktatási módszerek számának növekedése</w:t>
      </w:r>
    </w:p>
    <w:p w14:paraId="097FC051" w14:textId="77777777" w:rsidR="004344BE" w:rsidRPr="004344BE" w:rsidRDefault="004344BE" w:rsidP="004344B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digitális tananyagok fejlesztése</w:t>
      </w:r>
    </w:p>
    <w:p w14:paraId="05019C60" w14:textId="77777777" w:rsidR="004344BE" w:rsidRDefault="004344BE" w:rsidP="004344B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hallgatói bevonódás erősödése</w:t>
      </w:r>
    </w:p>
    <w:p w14:paraId="29D8C427" w14:textId="7DBFA35A" w:rsidR="004344BE" w:rsidRPr="004344BE" w:rsidRDefault="004344BE" w:rsidP="004344B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VR-hoz kapcsolódó kutatásokról kutatási jelentések</w:t>
      </w:r>
    </w:p>
    <w:p w14:paraId="7BE9C543" w14:textId="77777777" w:rsidR="004344BE" w:rsidRPr="004344BE" w:rsidRDefault="004344BE" w:rsidP="004344B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5. Oktatói módszertani kultúra és minőség fejlesztése</w:t>
      </w:r>
    </w:p>
    <w:p w14:paraId="524184EA" w14:textId="77777777" w:rsidR="004344BE" w:rsidRPr="004344BE" w:rsidRDefault="004344BE" w:rsidP="004344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Az oktatók szakmai és pedagógiai kompetenciáinak folyamatos fejlesztése.</w:t>
      </w:r>
    </w:p>
    <w:p w14:paraId="3694DC4D" w14:textId="77777777" w:rsidR="004344BE" w:rsidRPr="004344BE" w:rsidRDefault="004344BE" w:rsidP="004344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Eredményelvárás:</w:t>
      </w:r>
    </w:p>
    <w:p w14:paraId="07D440E8" w14:textId="77777777" w:rsidR="004344BE" w:rsidRPr="004344BE" w:rsidRDefault="004344BE" w:rsidP="004344B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rendszeres oktatás-módszertani képzések</w:t>
      </w:r>
    </w:p>
    <w:p w14:paraId="74CAA9F8" w14:textId="77777777" w:rsidR="004344BE" w:rsidRPr="004344BE" w:rsidRDefault="004344BE" w:rsidP="004344B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hospitálások és peer learning erősítése</w:t>
      </w:r>
    </w:p>
    <w:p w14:paraId="53CAF250" w14:textId="3C6B2D97" w:rsidR="004344BE" w:rsidRPr="004344BE" w:rsidRDefault="004344BE" w:rsidP="004344B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mentorprogram fejlesztése</w:t>
      </w:r>
    </w:p>
    <w:p w14:paraId="2BBEBD15" w14:textId="77777777" w:rsidR="004344BE" w:rsidRPr="004344BE" w:rsidRDefault="004344BE" w:rsidP="004344B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6. Gyakorlat-orientált képzés erősítése</w:t>
      </w:r>
    </w:p>
    <w:p w14:paraId="4F68962F" w14:textId="77777777" w:rsidR="004344BE" w:rsidRPr="004344BE" w:rsidRDefault="004344BE" w:rsidP="004344B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 képzések szakmai relevanciájának növelése a gyakorlati tapasztalatok és partnerségek erősítésével.</w:t>
      </w:r>
    </w:p>
    <w:p w14:paraId="7A5674D1" w14:textId="77777777" w:rsidR="004344BE" w:rsidRPr="004344BE" w:rsidRDefault="004344BE" w:rsidP="004344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Eredményelvárás:</w:t>
      </w:r>
    </w:p>
    <w:p w14:paraId="61CC7DC5" w14:textId="77777777" w:rsidR="004344BE" w:rsidRPr="004344BE" w:rsidRDefault="004344BE" w:rsidP="004344B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szakmai gyakorlatok rendszeres megvalósítása</w:t>
      </w:r>
    </w:p>
    <w:p w14:paraId="7D01D48A" w14:textId="77777777" w:rsidR="004344BE" w:rsidRPr="004344BE" w:rsidRDefault="004344BE" w:rsidP="004344B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külső partnerekkel való együttműködések bővülése</w:t>
      </w:r>
    </w:p>
    <w:p w14:paraId="2356B0D2" w14:textId="7A371CCD" w:rsidR="004344BE" w:rsidRPr="004344BE" w:rsidRDefault="004344BE" w:rsidP="004344B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gyakorlati tapasztalatok beépítése a tananyagba</w:t>
      </w:r>
    </w:p>
    <w:p w14:paraId="4FCA267B" w14:textId="77777777" w:rsidR="004344BE" w:rsidRPr="004344BE" w:rsidRDefault="004344BE" w:rsidP="004344B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7. Képzési portfólió stratégiai fejlesztése</w:t>
      </w:r>
    </w:p>
    <w:p w14:paraId="19330D62" w14:textId="77777777" w:rsidR="004344BE" w:rsidRPr="004344BE" w:rsidRDefault="004344BE" w:rsidP="00B4463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 képzési kínálat folyamatos felülvizsgálata és fejlesztése a társadalmi és szakmai igényekhez igazodva.</w:t>
      </w:r>
    </w:p>
    <w:p w14:paraId="34FDB36D" w14:textId="64D161A0" w:rsidR="004344BE" w:rsidRPr="004344BE" w:rsidRDefault="004344BE" w:rsidP="00B446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Eredményelvárás:</w:t>
      </w:r>
    </w:p>
    <w:p w14:paraId="03D9237C" w14:textId="77777777" w:rsidR="004344BE" w:rsidRPr="004344BE" w:rsidRDefault="004344BE" w:rsidP="004344B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meglévő képzések fejlesztése</w:t>
      </w:r>
    </w:p>
    <w:p w14:paraId="0A8A547A" w14:textId="2EB7C12C" w:rsidR="004344BE" w:rsidRPr="00B44638" w:rsidRDefault="004344BE" w:rsidP="00B4463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visszacsatolási rendszer működtetése</w:t>
      </w:r>
    </w:p>
    <w:p w14:paraId="77D7887C" w14:textId="77777777" w:rsidR="004344BE" w:rsidRPr="004344BE" w:rsidRDefault="004344BE" w:rsidP="004344B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8. Tudományos teljesítmény és nemzetközi publikációk növelése</w:t>
      </w:r>
    </w:p>
    <w:p w14:paraId="229BF7C8" w14:textId="77777777" w:rsidR="004344BE" w:rsidRPr="004344BE" w:rsidRDefault="004344BE" w:rsidP="004344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 kutatási aktivitás és a nemzetközi láthatóság erősítése.</w:t>
      </w:r>
    </w:p>
    <w:p w14:paraId="547D7B5D" w14:textId="77777777" w:rsidR="004344BE" w:rsidRPr="004344BE" w:rsidRDefault="004344BE" w:rsidP="004344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Eredményelvárás:</w:t>
      </w:r>
    </w:p>
    <w:p w14:paraId="6CF2721A" w14:textId="77777777" w:rsidR="004344BE" w:rsidRPr="004344BE" w:rsidRDefault="004344BE" w:rsidP="004344BE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Q1–Q2 publikációk számának növekedése</w:t>
      </w:r>
    </w:p>
    <w:p w14:paraId="2C104F0D" w14:textId="77777777" w:rsidR="004344BE" w:rsidRPr="004344BE" w:rsidRDefault="004344BE" w:rsidP="004344BE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lastRenderedPageBreak/>
        <w:t>nemzetközi konferenciarészvételek bővülése</w:t>
      </w:r>
    </w:p>
    <w:p w14:paraId="321A34F5" w14:textId="1EB1E0D3" w:rsidR="004344BE" w:rsidRPr="00B44638" w:rsidRDefault="004344BE" w:rsidP="00B4463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kutatási együttműködések erősödése</w:t>
      </w:r>
    </w:p>
    <w:p w14:paraId="326E621D" w14:textId="77777777" w:rsidR="004344BE" w:rsidRPr="004344BE" w:rsidRDefault="004344BE" w:rsidP="004344B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9. Kutatásetikai kultúra intézményesítése</w:t>
      </w:r>
    </w:p>
    <w:p w14:paraId="4FB6B479" w14:textId="77777777" w:rsidR="004344BE" w:rsidRPr="004344BE" w:rsidRDefault="004344BE" w:rsidP="004344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 tudományos munka etikai kereteinek megerősítése és tudatosítása.</w:t>
      </w:r>
    </w:p>
    <w:p w14:paraId="2F3659CE" w14:textId="77777777" w:rsidR="004344BE" w:rsidRPr="004344BE" w:rsidRDefault="004344BE" w:rsidP="004344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Eredményelvárás:</w:t>
      </w:r>
    </w:p>
    <w:p w14:paraId="531FF120" w14:textId="4D3CFF1C" w:rsidR="004344BE" w:rsidRPr="004344BE" w:rsidRDefault="00B44638" w:rsidP="004344BE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az egyetemi kutatásetikai bizottság szakmai munkájáról tájékoztató készítése</w:t>
      </w:r>
    </w:p>
    <w:p w14:paraId="3A5F6A5D" w14:textId="71CD7926" w:rsidR="004344BE" w:rsidRPr="00B44638" w:rsidRDefault="004344BE" w:rsidP="00B4463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kutatásetikai képzések szervezése</w:t>
      </w:r>
    </w:p>
    <w:p w14:paraId="79804AB9" w14:textId="77777777" w:rsidR="004344BE" w:rsidRPr="004344BE" w:rsidRDefault="004344BE" w:rsidP="004344B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10. Nemzetköziesítés és mobilitás fejlesztése</w:t>
      </w:r>
    </w:p>
    <w:p w14:paraId="49BF8C59" w14:textId="77777777" w:rsidR="004344BE" w:rsidRPr="004344BE" w:rsidRDefault="004344BE" w:rsidP="004344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 nemzetközi kapcsolatok és mobilitási lehetőségek bővítése.</w:t>
      </w:r>
    </w:p>
    <w:p w14:paraId="547816CF" w14:textId="77777777" w:rsidR="004344BE" w:rsidRPr="004344BE" w:rsidRDefault="004344BE" w:rsidP="004344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Eredményelvárás:</w:t>
      </w:r>
    </w:p>
    <w:p w14:paraId="1E0FF34B" w14:textId="77777777" w:rsidR="004344BE" w:rsidRPr="004344BE" w:rsidRDefault="004344BE" w:rsidP="004344BE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Erasmus és egyéb mobilitások számának növekedése</w:t>
      </w:r>
    </w:p>
    <w:p w14:paraId="64F553E5" w14:textId="77777777" w:rsidR="004344BE" w:rsidRPr="004344BE" w:rsidRDefault="004344BE" w:rsidP="004344BE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nemzetközi kutatások és projektek indítása</w:t>
      </w:r>
    </w:p>
    <w:p w14:paraId="4BF36904" w14:textId="3773E778" w:rsidR="004344BE" w:rsidRPr="00B44638" w:rsidRDefault="004344BE" w:rsidP="00B4463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nemzetközi konferenciák szervezése</w:t>
      </w:r>
    </w:p>
    <w:p w14:paraId="5410A674" w14:textId="77777777" w:rsidR="004344BE" w:rsidRPr="004344BE" w:rsidRDefault="004344BE" w:rsidP="004344B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11. Tehetséggondozás és tudományos utánpótlás erősítése</w:t>
      </w:r>
    </w:p>
    <w:p w14:paraId="1DCE8E7A" w14:textId="77777777" w:rsidR="004344BE" w:rsidRPr="004344BE" w:rsidRDefault="004344BE" w:rsidP="004344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 hallgatói tudományos aktivitás és kiválóság támogatása.</w:t>
      </w:r>
    </w:p>
    <w:p w14:paraId="183CAC19" w14:textId="77777777" w:rsidR="004344BE" w:rsidRPr="004344BE" w:rsidRDefault="004344BE" w:rsidP="004344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Eredményelvárás:</w:t>
      </w:r>
    </w:p>
    <w:p w14:paraId="6AA30363" w14:textId="77777777" w:rsidR="004344BE" w:rsidRPr="004344BE" w:rsidRDefault="004344BE" w:rsidP="004344BE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TDK résztvevők számának növekedése</w:t>
      </w:r>
    </w:p>
    <w:p w14:paraId="0AC5D1AC" w14:textId="77777777" w:rsidR="004344BE" w:rsidRPr="004344BE" w:rsidRDefault="004344BE" w:rsidP="004344BE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demonstrátori rendszer fejlesztése</w:t>
      </w:r>
    </w:p>
    <w:p w14:paraId="1E77B4C4" w14:textId="73411D6D" w:rsidR="004344BE" w:rsidRPr="00B44638" w:rsidRDefault="004344BE" w:rsidP="00B4463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szakkollégiumi tevékenységek erősítése</w:t>
      </w:r>
    </w:p>
    <w:p w14:paraId="715E7B06" w14:textId="77777777" w:rsidR="004344BE" w:rsidRPr="004344BE" w:rsidRDefault="004344BE" w:rsidP="004344B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12. Belső kommunikáció és szervezeti tanulás fejlesztése</w:t>
      </w:r>
    </w:p>
    <w:p w14:paraId="50A27B62" w14:textId="77777777" w:rsidR="004344BE" w:rsidRPr="004344BE" w:rsidRDefault="004344BE" w:rsidP="004344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 kari működés átláthatóságának és hatékonyságának növelése.</w:t>
      </w:r>
    </w:p>
    <w:p w14:paraId="04642F27" w14:textId="77777777" w:rsidR="004344BE" w:rsidRPr="004344BE" w:rsidRDefault="004344BE" w:rsidP="004344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Eredményelvárás:</w:t>
      </w:r>
    </w:p>
    <w:p w14:paraId="1271A8C3" w14:textId="77777777" w:rsidR="004344BE" w:rsidRPr="004344BE" w:rsidRDefault="004344BE" w:rsidP="004344BE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információáramlás gyorsulása és strukturáltsága</w:t>
      </w:r>
    </w:p>
    <w:p w14:paraId="2D640028" w14:textId="77777777" w:rsidR="004344BE" w:rsidRPr="004344BE" w:rsidRDefault="004344BE" w:rsidP="004344BE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digitális kommunikációs csatornák fejlesztése</w:t>
      </w:r>
    </w:p>
    <w:p w14:paraId="07C2551B" w14:textId="13F41046" w:rsidR="004344BE" w:rsidRPr="00B44638" w:rsidRDefault="004344BE" w:rsidP="00B4463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jó gyakorlatok megosztása</w:t>
      </w:r>
    </w:p>
    <w:p w14:paraId="45479CC3" w14:textId="77777777" w:rsidR="004344BE" w:rsidRPr="004344BE" w:rsidRDefault="004344BE" w:rsidP="004344B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13. Hallgatói jóllét és mentális támogatás erősítése</w:t>
      </w:r>
    </w:p>
    <w:p w14:paraId="2F7A06F4" w14:textId="3C3B1B7F" w:rsidR="00B44638" w:rsidRDefault="00B44638" w:rsidP="00B4463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 xml:space="preserve">A hallgatói mentálhigiénés támogatás és hallgatói jóllét támogatása egyrészt az osztályfőnöki rendszer révén, másrészt pedig a kapcsolódó szervek humán szolgálataival együttműködve. </w:t>
      </w:r>
    </w:p>
    <w:p w14:paraId="60F0DA54" w14:textId="1521099A" w:rsidR="004344BE" w:rsidRPr="004344BE" w:rsidRDefault="004344BE" w:rsidP="004344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Eredményelvárás:</w:t>
      </w:r>
    </w:p>
    <w:p w14:paraId="12F4AB80" w14:textId="77777777" w:rsidR="004344BE" w:rsidRPr="004344BE" w:rsidRDefault="004344BE" w:rsidP="004344BE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lastRenderedPageBreak/>
        <w:t>mentálhigiénés támogatási formák fejlesztése</w:t>
      </w:r>
    </w:p>
    <w:p w14:paraId="4A38ABFC" w14:textId="10AFAA70" w:rsidR="004344BE" w:rsidRPr="00B44638" w:rsidRDefault="004344BE" w:rsidP="00B4463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hallgatói jóllétet mérő eszközök bevezetése</w:t>
      </w:r>
    </w:p>
    <w:p w14:paraId="7B2AB81D" w14:textId="77777777" w:rsidR="004344BE" w:rsidRDefault="004344BE" w:rsidP="004344B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14. Szervezeti reziliencia és vezetői kultúra fejlesztése</w:t>
      </w:r>
    </w:p>
    <w:p w14:paraId="03B86954" w14:textId="09E12A0C" w:rsidR="00B44638" w:rsidRPr="00B44638" w:rsidRDefault="00B44638" w:rsidP="00B44638">
      <w:pPr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</w:pPr>
      <w:r w:rsidRPr="00B44638">
        <w:rPr>
          <w:rFonts w:ascii="Verdana" w:hAnsi="Verdana"/>
          <w:color w:val="000000"/>
          <w:sz w:val="20"/>
          <w:szCs w:val="20"/>
        </w:rPr>
        <w:t>A szervezeti reziliencia és a vezetői kultúra fejlesztése során a Kar törekszik olyan vezetői működés megerősítésére, amely a rendészeti hivatás sajátos terhelései mellett is biztosítja a hatékony működést, a döntési stabilitást, valamint a munkatársak szakmai és mentális támogatását.</w:t>
      </w:r>
    </w:p>
    <w:p w14:paraId="06A6F9EA" w14:textId="77777777" w:rsidR="004344BE" w:rsidRPr="004344BE" w:rsidRDefault="004344BE" w:rsidP="004344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Eredményelvárás:</w:t>
      </w:r>
    </w:p>
    <w:p w14:paraId="4ECE45D9" w14:textId="77777777" w:rsidR="004344BE" w:rsidRPr="004344BE" w:rsidRDefault="004344BE" w:rsidP="004344B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vezetői kompetenciafejlesztések</w:t>
      </w:r>
    </w:p>
    <w:p w14:paraId="59167B31" w14:textId="51970B13" w:rsidR="004344BE" w:rsidRPr="00B44638" w:rsidRDefault="004344BE" w:rsidP="00B4463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szervezeti tanulási folyamatok erősítése</w:t>
      </w:r>
    </w:p>
    <w:p w14:paraId="4E80EC7A" w14:textId="77777777" w:rsidR="004344BE" w:rsidRPr="004344BE" w:rsidRDefault="004344BE" w:rsidP="004344B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15. Társadalmi beágyazottság és szakmai láthatóság növelése</w:t>
      </w:r>
    </w:p>
    <w:p w14:paraId="0CC5EEC6" w14:textId="5803627F" w:rsidR="00B44638" w:rsidRPr="00B44638" w:rsidRDefault="00B44638" w:rsidP="00B4463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B44638">
        <w:rPr>
          <w:rFonts w:ascii="Verdana" w:hAnsi="Verdana"/>
          <w:color w:val="000000"/>
          <w:sz w:val="20"/>
          <w:szCs w:val="20"/>
        </w:rPr>
        <w:t>A Kar célja a társadalmi beágyazottság és a szakmai láthatóság erősítése a szakmai, tudományos és közéleti jelenlét bővítésével, valamint a releváns partnerintézményekkel való együttműködések fejlesztésével.</w:t>
      </w:r>
    </w:p>
    <w:p w14:paraId="7CAF5C5C" w14:textId="2A90B6EA" w:rsidR="004344BE" w:rsidRPr="004344BE" w:rsidRDefault="004344BE" w:rsidP="004344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Eredményelvárás:</w:t>
      </w:r>
    </w:p>
    <w:p w14:paraId="6E773ED6" w14:textId="77777777" w:rsidR="004344BE" w:rsidRPr="004344BE" w:rsidRDefault="004344BE" w:rsidP="004344BE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szakmai rendezvények, workshopok</w:t>
      </w:r>
    </w:p>
    <w:p w14:paraId="6FB29CE3" w14:textId="77777777" w:rsidR="004344BE" w:rsidRPr="004344BE" w:rsidRDefault="004344BE" w:rsidP="004344BE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társadalmi kommunikáció erősítése</w:t>
      </w:r>
    </w:p>
    <w:p w14:paraId="3239A820" w14:textId="77777777" w:rsidR="004344BE" w:rsidRPr="004344BE" w:rsidRDefault="004344BE" w:rsidP="004344BE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partnerintézményi együttműködések bővítése</w:t>
      </w:r>
    </w:p>
    <w:p w14:paraId="7A8EF9B6" w14:textId="09B3655B" w:rsidR="004344BE" w:rsidRPr="004344BE" w:rsidRDefault="004344BE" w:rsidP="00B4463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4344B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 meghatározott minőségcélok a Rendészettudományi Kar hosszú távú célját szolgálják: egy hallgatóközpontú, gyakorlat-orientált, nemzetközileg is versenyképes rendészeti felsőoktatási intézmény</w:t>
      </w:r>
      <w:r w:rsidR="00254D85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 xml:space="preserve"> működtetése.</w:t>
      </w:r>
    </w:p>
    <w:p w14:paraId="5C4C79DA" w14:textId="41CDA718" w:rsidR="00630888" w:rsidRPr="004344BE" w:rsidRDefault="00630888" w:rsidP="00E4497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5E7D0D0" w14:textId="59FB4632" w:rsidR="00E44976" w:rsidRPr="004344BE" w:rsidRDefault="00E44976" w:rsidP="00E44976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344BE">
        <w:rPr>
          <w:rFonts w:ascii="Verdana" w:hAnsi="Verdana"/>
          <w:b/>
          <w:sz w:val="20"/>
          <w:szCs w:val="20"/>
        </w:rPr>
        <w:t>A Kari Minőségcélokat megfogalmazta:</w:t>
      </w:r>
    </w:p>
    <w:p w14:paraId="7942727B" w14:textId="77777777" w:rsidR="00E44976" w:rsidRPr="004344BE" w:rsidRDefault="00E44976" w:rsidP="00E4497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52EDE5C" w14:textId="77777777" w:rsidR="00E44976" w:rsidRPr="004344BE" w:rsidRDefault="00E44976" w:rsidP="00E44976">
      <w:pPr>
        <w:spacing w:after="0" w:line="240" w:lineRule="auto"/>
        <w:rPr>
          <w:rFonts w:ascii="Verdana" w:hAnsi="Verdana"/>
          <w:sz w:val="20"/>
          <w:szCs w:val="20"/>
        </w:rPr>
      </w:pPr>
      <w:r w:rsidRPr="004344BE">
        <w:rPr>
          <w:rFonts w:ascii="Verdana" w:hAnsi="Verdana"/>
          <w:sz w:val="20"/>
          <w:szCs w:val="20"/>
        </w:rPr>
        <w:t>Dr. Hegedűs Judit, tanszékvezető egyetemi docens, a kari minőségügyi felelős</w:t>
      </w:r>
    </w:p>
    <w:p w14:paraId="721524B1" w14:textId="77777777" w:rsidR="00E44976" w:rsidRPr="004344BE" w:rsidRDefault="00E44976" w:rsidP="00E4497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2DA020" w14:textId="77777777" w:rsidR="00E44976" w:rsidRPr="004344BE" w:rsidRDefault="00E44976" w:rsidP="00E4497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6164AEFC" w14:textId="2DBB225C" w:rsidR="00E44976" w:rsidRPr="004344BE" w:rsidRDefault="00E44976" w:rsidP="00E44976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344BE">
        <w:rPr>
          <w:rFonts w:ascii="Verdana" w:hAnsi="Verdana"/>
          <w:b/>
          <w:sz w:val="20"/>
          <w:szCs w:val="20"/>
        </w:rPr>
        <w:t>A Kari Minőségcélokat a Dékáni Tanác</w:t>
      </w:r>
      <w:r w:rsidR="00CC5411" w:rsidRPr="004344BE">
        <w:rPr>
          <w:rFonts w:ascii="Verdana" w:hAnsi="Verdana"/>
          <w:b/>
          <w:sz w:val="20"/>
          <w:szCs w:val="20"/>
        </w:rPr>
        <w:t xml:space="preserve">s egyetértésével </w:t>
      </w:r>
      <w:r w:rsidRPr="004344BE">
        <w:rPr>
          <w:rFonts w:ascii="Verdana" w:hAnsi="Verdana"/>
          <w:b/>
          <w:sz w:val="20"/>
          <w:szCs w:val="20"/>
        </w:rPr>
        <w:t>jóváhagyta:</w:t>
      </w:r>
    </w:p>
    <w:p w14:paraId="6E99DEB3" w14:textId="77777777" w:rsidR="00E44976" w:rsidRPr="004344BE" w:rsidRDefault="00E44976" w:rsidP="00E4497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0015B1C" w14:textId="3CC7556D" w:rsidR="00E44976" w:rsidRPr="004344BE" w:rsidRDefault="00E44976" w:rsidP="00E44976">
      <w:pPr>
        <w:spacing w:after="0" w:line="240" w:lineRule="auto"/>
        <w:rPr>
          <w:rFonts w:ascii="Verdana" w:hAnsi="Verdana"/>
          <w:sz w:val="20"/>
          <w:szCs w:val="20"/>
        </w:rPr>
      </w:pPr>
      <w:r w:rsidRPr="004344BE">
        <w:rPr>
          <w:rFonts w:ascii="Verdana" w:hAnsi="Verdana"/>
          <w:sz w:val="20"/>
          <w:szCs w:val="20"/>
        </w:rPr>
        <w:t xml:space="preserve">Dr. Kovács Gábor r. </w:t>
      </w:r>
      <w:r w:rsidR="009B1755" w:rsidRPr="004344BE">
        <w:rPr>
          <w:rFonts w:ascii="Verdana" w:hAnsi="Verdana"/>
          <w:sz w:val="20"/>
          <w:szCs w:val="20"/>
        </w:rPr>
        <w:t>vezérőrnagy</w:t>
      </w:r>
      <w:r w:rsidRPr="004344BE">
        <w:rPr>
          <w:rFonts w:ascii="Verdana" w:hAnsi="Verdana"/>
          <w:sz w:val="20"/>
          <w:szCs w:val="20"/>
        </w:rPr>
        <w:t>, dékán</w:t>
      </w:r>
    </w:p>
    <w:p w14:paraId="6F11122B" w14:textId="77777777" w:rsidR="00E44976" w:rsidRPr="004344BE" w:rsidRDefault="00E44976" w:rsidP="00E44976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779D13C8" w14:textId="77777777" w:rsidR="00E44976" w:rsidRPr="004344BE" w:rsidRDefault="00E44976" w:rsidP="00E44976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E44976" w:rsidRPr="004344BE" w:rsidSect="00993BA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51409" w14:textId="77777777" w:rsidR="0066061E" w:rsidRDefault="0066061E" w:rsidP="00C95B80">
      <w:pPr>
        <w:spacing w:after="0" w:line="240" w:lineRule="auto"/>
      </w:pPr>
      <w:r>
        <w:separator/>
      </w:r>
    </w:p>
  </w:endnote>
  <w:endnote w:type="continuationSeparator" w:id="0">
    <w:p w14:paraId="1B504F49" w14:textId="77777777" w:rsidR="0066061E" w:rsidRDefault="0066061E" w:rsidP="00C9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C19A5E"/>
      </w:rPr>
      <w:id w:val="-46689786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0E1E3C6" w14:textId="47D9000D" w:rsidR="00BF7F62" w:rsidRPr="00E946E7" w:rsidRDefault="00BF7F62" w:rsidP="00BF7F62">
        <w:pPr>
          <w:pStyle w:val="llb"/>
          <w:spacing w:line="276" w:lineRule="auto"/>
          <w:jc w:val="center"/>
          <w:rPr>
            <w:rFonts w:ascii="Verdana" w:hAnsi="Verdana"/>
            <w:color w:val="C19A5E"/>
            <w:sz w:val="16"/>
            <w:szCs w:val="16"/>
          </w:rPr>
        </w:pPr>
        <w:r w:rsidRPr="00E946E7">
          <w:rPr>
            <w:rFonts w:ascii="Verdana" w:hAnsi="Verdana"/>
            <w:color w:val="C19A5E"/>
            <w:sz w:val="16"/>
            <w:szCs w:val="16"/>
          </w:rPr>
          <w:fldChar w:fldCharType="begin"/>
        </w:r>
        <w:r w:rsidRPr="00E946E7">
          <w:rPr>
            <w:rFonts w:ascii="Verdana" w:hAnsi="Verdana"/>
            <w:color w:val="C19A5E"/>
            <w:sz w:val="16"/>
            <w:szCs w:val="16"/>
          </w:rPr>
          <w:instrText>PAGE   \* MERGEFORMAT</w:instrTex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separate"/>
        </w:r>
        <w:r w:rsidR="00985F57">
          <w:rPr>
            <w:rFonts w:ascii="Verdana" w:hAnsi="Verdana"/>
            <w:noProof/>
            <w:color w:val="C19A5E"/>
            <w:sz w:val="16"/>
            <w:szCs w:val="16"/>
          </w:rPr>
          <w:t>2</w: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end"/>
        </w:r>
      </w:p>
    </w:sdtContent>
  </w:sdt>
  <w:p w14:paraId="64EBF307" w14:textId="77777777" w:rsidR="00E50EB8" w:rsidRPr="00E946E7" w:rsidRDefault="002C3B84" w:rsidP="002C3B84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 w:rsidR="00A957C7">
      <w:rPr>
        <w:rFonts w:ascii="Verdana" w:hAnsi="Verdana"/>
        <w:color w:val="C19A5E"/>
        <w:sz w:val="13"/>
        <w:szCs w:val="13"/>
      </w:rPr>
      <w:t>150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 w:rsidR="00A957C7">
      <w:rPr>
        <w:rFonts w:ascii="Verdana" w:hAnsi="Verdana"/>
        <w:color w:val="C19A5E"/>
        <w:sz w:val="13"/>
        <w:szCs w:val="13"/>
      </w:rPr>
      <w:t>rektori.tanacs</w:t>
    </w:r>
    <w:r w:rsidRPr="00E946E7">
      <w:rPr>
        <w:rFonts w:ascii="Verdana" w:hAnsi="Verdana"/>
        <w:color w:val="C19A5E"/>
        <w:sz w:val="13"/>
        <w:szCs w:val="13"/>
      </w:rPr>
      <w:t>@uni-nke.hu, uni-nke.hu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9090" w14:textId="77777777" w:rsidR="00BF7F62" w:rsidRPr="00E946E7" w:rsidRDefault="00BF7F62" w:rsidP="00BF7F62">
    <w:pPr>
      <w:pStyle w:val="llb"/>
      <w:spacing w:line="276" w:lineRule="auto"/>
      <w:jc w:val="center"/>
      <w:rPr>
        <w:rFonts w:ascii="Verdana" w:hAnsi="Verdana"/>
        <w:color w:val="C19A5E"/>
        <w:sz w:val="16"/>
        <w:szCs w:val="16"/>
      </w:rPr>
    </w:pPr>
  </w:p>
  <w:p w14:paraId="286DA98C" w14:textId="77777777" w:rsidR="00C95B80" w:rsidRPr="00E946E7" w:rsidRDefault="00A957C7" w:rsidP="00A957C7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>
      <w:rPr>
        <w:rFonts w:ascii="Verdana" w:hAnsi="Verdana"/>
        <w:color w:val="C19A5E"/>
        <w:sz w:val="13"/>
        <w:szCs w:val="13"/>
      </w:rPr>
      <w:t>150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>
      <w:rPr>
        <w:rFonts w:ascii="Verdana" w:hAnsi="Verdana"/>
        <w:color w:val="C19A5E"/>
        <w:sz w:val="13"/>
        <w:szCs w:val="13"/>
      </w:rPr>
      <w:t>rektori.tanacs</w:t>
    </w:r>
    <w:r w:rsidRPr="00E946E7">
      <w:rPr>
        <w:rFonts w:ascii="Verdana" w:hAnsi="Verdana"/>
        <w:color w:val="C19A5E"/>
        <w:sz w:val="13"/>
        <w:szCs w:val="13"/>
      </w:rPr>
      <w:t>@uni-nke.hu, uni-nke.hu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9D35C" w14:textId="77777777" w:rsidR="0066061E" w:rsidRDefault="0066061E" w:rsidP="00C95B80">
      <w:pPr>
        <w:spacing w:after="0" w:line="240" w:lineRule="auto"/>
      </w:pPr>
      <w:r>
        <w:separator/>
      </w:r>
    </w:p>
  </w:footnote>
  <w:footnote w:type="continuationSeparator" w:id="0">
    <w:p w14:paraId="64D89FB0" w14:textId="77777777" w:rsidR="0066061E" w:rsidRDefault="0066061E" w:rsidP="00C9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66DC" w14:textId="77777777" w:rsidR="00A957C7" w:rsidRDefault="0066061E">
    <w:pPr>
      <w:pStyle w:val="lfej"/>
    </w:pPr>
    <w:r>
      <w:rPr>
        <w:noProof/>
        <w:lang w:eastAsia="hu-HU"/>
      </w:rPr>
      <w:pict w14:anchorId="4B17E2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593907" o:spid="_x0000_s1027" type="#_x0000_t75" alt="" style="position:absolute;margin-left:0;margin-top:0;width:595.2pt;height:782.4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EB41" w14:textId="77777777" w:rsidR="00A957C7" w:rsidRDefault="0066061E">
    <w:pPr>
      <w:pStyle w:val="lfej"/>
    </w:pPr>
    <w:r>
      <w:rPr>
        <w:noProof/>
        <w:lang w:eastAsia="hu-HU"/>
      </w:rPr>
      <w:pict w14:anchorId="5BCD8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593908" o:spid="_x0000_s1026" type="#_x0000_t75" alt="" style="position:absolute;margin-left:-71.75pt;margin-top:-11.9pt;width:595.2pt;height:782.4pt;z-index:-251653120;mso-wrap-edited:f;mso-width-percent:0;mso-height-percent:0;mso-position-horizontal-relative:margin;mso-position-vertical-relative:margin;mso-width-percent:0;mso-height-percent:0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AEC4" w14:textId="77777777" w:rsidR="00C95B80" w:rsidRDefault="0066061E">
    <w:pPr>
      <w:pStyle w:val="lfej"/>
    </w:pPr>
    <w:r>
      <w:rPr>
        <w:noProof/>
        <w:lang w:eastAsia="hu-HU"/>
      </w:rPr>
      <w:pict w14:anchorId="05399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593906" o:spid="_x0000_s1025" type="#_x0000_t75" alt="" style="position:absolute;margin-left:-71.75pt;margin-top:-103.05pt;width:595.2pt;height:782.4pt;z-index:-251655168;mso-wrap-edited:f;mso-width-percent:0;mso-height-percent:0;mso-position-horizontal-relative:margin;mso-position-vertical-relative:margin;mso-width-percent:0;mso-height-percent:0" o:allowincell="f">
          <v:imagedata r:id="rId1" o:title="hatter-szines-levelpapirhoz"/>
          <w10:wrap anchorx="margin" anchory="margin"/>
        </v:shape>
      </w:pict>
    </w:r>
    <w:r w:rsidR="00E946E7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076E8EDB" wp14:editId="376B1B09">
          <wp:simplePos x="0" y="0"/>
          <wp:positionH relativeFrom="margin">
            <wp:align>center</wp:align>
          </wp:positionH>
          <wp:positionV relativeFrom="topMargin">
            <wp:posOffset>400050</wp:posOffset>
          </wp:positionV>
          <wp:extent cx="1501200" cy="1479600"/>
          <wp:effectExtent l="0" t="0" r="3810" b="6350"/>
          <wp:wrapTopAndBottom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CCD"/>
    <w:multiLevelType w:val="hybridMultilevel"/>
    <w:tmpl w:val="DD22099E"/>
    <w:lvl w:ilvl="0" w:tplc="E7A42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311F"/>
    <w:multiLevelType w:val="multilevel"/>
    <w:tmpl w:val="62E0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953EC"/>
    <w:multiLevelType w:val="hybridMultilevel"/>
    <w:tmpl w:val="B4768430"/>
    <w:lvl w:ilvl="0" w:tplc="E7A42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529AA"/>
    <w:multiLevelType w:val="hybridMultilevel"/>
    <w:tmpl w:val="07AE0F30"/>
    <w:lvl w:ilvl="0" w:tplc="093699D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C2808"/>
    <w:multiLevelType w:val="multilevel"/>
    <w:tmpl w:val="DB86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317D3"/>
    <w:multiLevelType w:val="hybridMultilevel"/>
    <w:tmpl w:val="A416779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8623F"/>
    <w:multiLevelType w:val="hybridMultilevel"/>
    <w:tmpl w:val="A844CC70"/>
    <w:lvl w:ilvl="0" w:tplc="E7A42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51A2A"/>
    <w:multiLevelType w:val="hybridMultilevel"/>
    <w:tmpl w:val="FCCE30C6"/>
    <w:lvl w:ilvl="0" w:tplc="E7A42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20A90"/>
    <w:multiLevelType w:val="hybridMultilevel"/>
    <w:tmpl w:val="ED7C68A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3646B"/>
    <w:multiLevelType w:val="hybridMultilevel"/>
    <w:tmpl w:val="D12E5B5C"/>
    <w:lvl w:ilvl="0" w:tplc="6A6C34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83AF9"/>
    <w:multiLevelType w:val="hybridMultilevel"/>
    <w:tmpl w:val="D402C6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37C62"/>
    <w:multiLevelType w:val="hybridMultilevel"/>
    <w:tmpl w:val="65144438"/>
    <w:lvl w:ilvl="0" w:tplc="21EE2324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6724E"/>
    <w:multiLevelType w:val="hybridMultilevel"/>
    <w:tmpl w:val="E29AF178"/>
    <w:lvl w:ilvl="0" w:tplc="1480F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D6CA4F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756D5"/>
    <w:multiLevelType w:val="hybridMultilevel"/>
    <w:tmpl w:val="309C3208"/>
    <w:lvl w:ilvl="0" w:tplc="DA0A6B62">
      <w:numFmt w:val="bullet"/>
      <w:lvlText w:val="-"/>
      <w:lvlJc w:val="left"/>
      <w:pPr>
        <w:ind w:left="564" w:hanging="204"/>
      </w:pPr>
      <w:rPr>
        <w:rFonts w:ascii="Verdana" w:eastAsiaTheme="minorHAns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EB5A1C"/>
    <w:multiLevelType w:val="multilevel"/>
    <w:tmpl w:val="41FC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AD2522"/>
    <w:multiLevelType w:val="multilevel"/>
    <w:tmpl w:val="7560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927486"/>
    <w:multiLevelType w:val="hybridMultilevel"/>
    <w:tmpl w:val="F3E4197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BA38B4"/>
    <w:multiLevelType w:val="hybridMultilevel"/>
    <w:tmpl w:val="016E34CE"/>
    <w:lvl w:ilvl="0" w:tplc="C1BCCC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81DF1"/>
    <w:multiLevelType w:val="hybridMultilevel"/>
    <w:tmpl w:val="C5D28EEC"/>
    <w:lvl w:ilvl="0" w:tplc="E7A42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72159B"/>
    <w:multiLevelType w:val="hybridMultilevel"/>
    <w:tmpl w:val="463616B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364CB"/>
    <w:multiLevelType w:val="hybridMultilevel"/>
    <w:tmpl w:val="0D224C40"/>
    <w:lvl w:ilvl="0" w:tplc="D962482C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A0B17"/>
    <w:multiLevelType w:val="hybridMultilevel"/>
    <w:tmpl w:val="9CCCD8AE"/>
    <w:lvl w:ilvl="0" w:tplc="5820498A">
      <w:numFmt w:val="bullet"/>
      <w:lvlText w:val="-"/>
      <w:lvlJc w:val="left"/>
      <w:pPr>
        <w:ind w:left="564" w:hanging="204"/>
      </w:pPr>
      <w:rPr>
        <w:rFonts w:ascii="Verdana" w:eastAsiaTheme="minorHAns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37640E"/>
    <w:multiLevelType w:val="hybridMultilevel"/>
    <w:tmpl w:val="E24C39BC"/>
    <w:lvl w:ilvl="0" w:tplc="D898F244">
      <w:numFmt w:val="bullet"/>
      <w:lvlText w:val="-"/>
      <w:lvlJc w:val="left"/>
      <w:pPr>
        <w:ind w:left="564" w:hanging="204"/>
      </w:pPr>
      <w:rPr>
        <w:rFonts w:ascii="Verdana" w:eastAsiaTheme="minorHAns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F92846"/>
    <w:multiLevelType w:val="multilevel"/>
    <w:tmpl w:val="A4F2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6F51F7"/>
    <w:multiLevelType w:val="hybridMultilevel"/>
    <w:tmpl w:val="437C7C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F61A14"/>
    <w:multiLevelType w:val="hybridMultilevel"/>
    <w:tmpl w:val="DD50CC82"/>
    <w:lvl w:ilvl="0" w:tplc="976A62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4A23B9"/>
    <w:multiLevelType w:val="multilevel"/>
    <w:tmpl w:val="6B2A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307B31"/>
    <w:multiLevelType w:val="hybridMultilevel"/>
    <w:tmpl w:val="A20E6A5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6C31CA"/>
    <w:multiLevelType w:val="hybridMultilevel"/>
    <w:tmpl w:val="D79C0726"/>
    <w:lvl w:ilvl="0" w:tplc="A698AD0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481EB1"/>
    <w:multiLevelType w:val="hybridMultilevel"/>
    <w:tmpl w:val="22740860"/>
    <w:lvl w:ilvl="0" w:tplc="3320B098">
      <w:numFmt w:val="bullet"/>
      <w:lvlText w:val="-"/>
      <w:lvlJc w:val="left"/>
      <w:pPr>
        <w:ind w:left="540" w:hanging="180"/>
      </w:pPr>
      <w:rPr>
        <w:rFonts w:ascii="Verdana" w:eastAsiaTheme="minorHAns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0746A2"/>
    <w:multiLevelType w:val="multilevel"/>
    <w:tmpl w:val="F1B0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904ED1"/>
    <w:multiLevelType w:val="multilevel"/>
    <w:tmpl w:val="EAAA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EC055F"/>
    <w:multiLevelType w:val="hybridMultilevel"/>
    <w:tmpl w:val="981C0586"/>
    <w:lvl w:ilvl="0" w:tplc="E7A42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BD4773"/>
    <w:multiLevelType w:val="hybridMultilevel"/>
    <w:tmpl w:val="44780F08"/>
    <w:lvl w:ilvl="0" w:tplc="DD3CD094">
      <w:numFmt w:val="bullet"/>
      <w:lvlText w:val="-"/>
      <w:lvlJc w:val="left"/>
      <w:pPr>
        <w:ind w:left="564" w:hanging="204"/>
      </w:pPr>
      <w:rPr>
        <w:rFonts w:ascii="Verdana" w:eastAsiaTheme="minorHAns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A741B5"/>
    <w:multiLevelType w:val="multilevel"/>
    <w:tmpl w:val="EE6E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59574B"/>
    <w:multiLevelType w:val="hybridMultilevel"/>
    <w:tmpl w:val="837A81D0"/>
    <w:lvl w:ilvl="0" w:tplc="1A2080E0">
      <w:numFmt w:val="bullet"/>
      <w:lvlText w:val="-"/>
      <w:lvlJc w:val="left"/>
      <w:pPr>
        <w:ind w:left="360" w:firstLine="0"/>
      </w:pPr>
      <w:rPr>
        <w:rFonts w:ascii="Verdana" w:eastAsiaTheme="minorHAns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A34EFC"/>
    <w:multiLevelType w:val="hybridMultilevel"/>
    <w:tmpl w:val="D6F64F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B368F7"/>
    <w:multiLevelType w:val="hybridMultilevel"/>
    <w:tmpl w:val="931E5F44"/>
    <w:lvl w:ilvl="0" w:tplc="70F8727C">
      <w:numFmt w:val="bullet"/>
      <w:lvlText w:val="–"/>
      <w:lvlJc w:val="left"/>
      <w:pPr>
        <w:ind w:left="528" w:hanging="168"/>
      </w:pPr>
      <w:rPr>
        <w:rFonts w:ascii="Verdana" w:eastAsiaTheme="minorHAns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615D9F"/>
    <w:multiLevelType w:val="hybridMultilevel"/>
    <w:tmpl w:val="EB6C0F1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64DC7"/>
    <w:multiLevelType w:val="multilevel"/>
    <w:tmpl w:val="3886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A0083D"/>
    <w:multiLevelType w:val="hybridMultilevel"/>
    <w:tmpl w:val="886E60DE"/>
    <w:lvl w:ilvl="0" w:tplc="E7A42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7C62F6"/>
    <w:multiLevelType w:val="multilevel"/>
    <w:tmpl w:val="99DE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0810FB"/>
    <w:multiLevelType w:val="hybridMultilevel"/>
    <w:tmpl w:val="C49E58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0255BA"/>
    <w:multiLevelType w:val="hybridMultilevel"/>
    <w:tmpl w:val="FE9C4A48"/>
    <w:lvl w:ilvl="0" w:tplc="E7A42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4D4E4B"/>
    <w:multiLevelType w:val="hybridMultilevel"/>
    <w:tmpl w:val="C95A3A34"/>
    <w:lvl w:ilvl="0" w:tplc="E7A42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240441"/>
    <w:multiLevelType w:val="hybridMultilevel"/>
    <w:tmpl w:val="CA8038A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7E16F9"/>
    <w:multiLevelType w:val="hybridMultilevel"/>
    <w:tmpl w:val="07E08AB8"/>
    <w:lvl w:ilvl="0" w:tplc="533C9E64">
      <w:start w:val="2014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33C9E64">
      <w:start w:val="20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9088A"/>
    <w:multiLevelType w:val="hybridMultilevel"/>
    <w:tmpl w:val="9AD67B04"/>
    <w:lvl w:ilvl="0" w:tplc="0F906F4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DA0BA9"/>
    <w:multiLevelType w:val="multilevel"/>
    <w:tmpl w:val="FD96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393A24"/>
    <w:multiLevelType w:val="hybridMultilevel"/>
    <w:tmpl w:val="FD7AC4EA"/>
    <w:lvl w:ilvl="0" w:tplc="533C9E64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33C9E64">
      <w:start w:val="20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66073B"/>
    <w:multiLevelType w:val="multilevel"/>
    <w:tmpl w:val="30B6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3D90F38"/>
    <w:multiLevelType w:val="hybridMultilevel"/>
    <w:tmpl w:val="63041C7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ED030F"/>
    <w:multiLevelType w:val="hybridMultilevel"/>
    <w:tmpl w:val="FBDCB6C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D94252"/>
    <w:multiLevelType w:val="hybridMultilevel"/>
    <w:tmpl w:val="E9DA10E8"/>
    <w:lvl w:ilvl="0" w:tplc="E7A42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77508F"/>
    <w:multiLevelType w:val="multilevel"/>
    <w:tmpl w:val="6C98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A850F79"/>
    <w:multiLevelType w:val="multilevel"/>
    <w:tmpl w:val="ABEC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541F7E"/>
    <w:multiLevelType w:val="hybridMultilevel"/>
    <w:tmpl w:val="D0B40A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857AE9"/>
    <w:multiLevelType w:val="hybridMultilevel"/>
    <w:tmpl w:val="E362BC08"/>
    <w:lvl w:ilvl="0" w:tplc="749E76B0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786E7F"/>
    <w:multiLevelType w:val="multilevel"/>
    <w:tmpl w:val="BF3C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D55929"/>
    <w:multiLevelType w:val="multilevel"/>
    <w:tmpl w:val="6DC6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123050">
    <w:abstractNumId w:val="9"/>
  </w:num>
  <w:num w:numId="2" w16cid:durableId="44257313">
    <w:abstractNumId w:val="43"/>
  </w:num>
  <w:num w:numId="3" w16cid:durableId="1393962209">
    <w:abstractNumId w:val="3"/>
  </w:num>
  <w:num w:numId="4" w16cid:durableId="1414745176">
    <w:abstractNumId w:val="19"/>
  </w:num>
  <w:num w:numId="5" w16cid:durableId="1940021756">
    <w:abstractNumId w:val="45"/>
  </w:num>
  <w:num w:numId="6" w16cid:durableId="1338385614">
    <w:abstractNumId w:val="53"/>
  </w:num>
  <w:num w:numId="7" w16cid:durableId="415977126">
    <w:abstractNumId w:val="28"/>
  </w:num>
  <w:num w:numId="8" w16cid:durableId="1240363437">
    <w:abstractNumId w:val="18"/>
  </w:num>
  <w:num w:numId="9" w16cid:durableId="1572349189">
    <w:abstractNumId w:val="57"/>
  </w:num>
  <w:num w:numId="10" w16cid:durableId="48387451">
    <w:abstractNumId w:val="6"/>
  </w:num>
  <w:num w:numId="11" w16cid:durableId="718013467">
    <w:abstractNumId w:val="35"/>
  </w:num>
  <w:num w:numId="12" w16cid:durableId="1063405667">
    <w:abstractNumId w:val="40"/>
  </w:num>
  <w:num w:numId="13" w16cid:durableId="419525246">
    <w:abstractNumId w:val="33"/>
  </w:num>
  <w:num w:numId="14" w16cid:durableId="1276710659">
    <w:abstractNumId w:val="25"/>
  </w:num>
  <w:num w:numId="15" w16cid:durableId="1359743470">
    <w:abstractNumId w:val="8"/>
  </w:num>
  <w:num w:numId="16" w16cid:durableId="1033730261">
    <w:abstractNumId w:val="32"/>
  </w:num>
  <w:num w:numId="17" w16cid:durableId="327634807">
    <w:abstractNumId w:val="22"/>
  </w:num>
  <w:num w:numId="18" w16cid:durableId="1814833101">
    <w:abstractNumId w:val="52"/>
  </w:num>
  <w:num w:numId="19" w16cid:durableId="220603700">
    <w:abstractNumId w:val="38"/>
  </w:num>
  <w:num w:numId="20" w16cid:durableId="1629628972">
    <w:abstractNumId w:val="27"/>
  </w:num>
  <w:num w:numId="21" w16cid:durableId="1193759941">
    <w:abstractNumId w:val="5"/>
  </w:num>
  <w:num w:numId="22" w16cid:durableId="1073357189">
    <w:abstractNumId w:val="0"/>
  </w:num>
  <w:num w:numId="23" w16cid:durableId="1692413975">
    <w:abstractNumId w:val="13"/>
  </w:num>
  <w:num w:numId="24" w16cid:durableId="1883900128">
    <w:abstractNumId w:val="16"/>
  </w:num>
  <w:num w:numId="25" w16cid:durableId="1658731344">
    <w:abstractNumId w:val="7"/>
  </w:num>
  <w:num w:numId="26" w16cid:durableId="1998263687">
    <w:abstractNumId w:val="29"/>
  </w:num>
  <w:num w:numId="27" w16cid:durableId="319231155">
    <w:abstractNumId w:val="44"/>
  </w:num>
  <w:num w:numId="28" w16cid:durableId="1547906342">
    <w:abstractNumId w:val="21"/>
  </w:num>
  <w:num w:numId="29" w16cid:durableId="932006362">
    <w:abstractNumId w:val="2"/>
  </w:num>
  <w:num w:numId="30" w16cid:durableId="1054425068">
    <w:abstractNumId w:val="37"/>
  </w:num>
  <w:num w:numId="31" w16cid:durableId="2012639731">
    <w:abstractNumId w:val="20"/>
  </w:num>
  <w:num w:numId="32" w16cid:durableId="360935856">
    <w:abstractNumId w:val="47"/>
  </w:num>
  <w:num w:numId="33" w16cid:durableId="269514159">
    <w:abstractNumId w:val="10"/>
  </w:num>
  <w:num w:numId="34" w16cid:durableId="74398949">
    <w:abstractNumId w:val="42"/>
  </w:num>
  <w:num w:numId="35" w16cid:durableId="300161118">
    <w:abstractNumId w:val="11"/>
  </w:num>
  <w:num w:numId="36" w16cid:durableId="517279814">
    <w:abstractNumId w:val="17"/>
  </w:num>
  <w:num w:numId="37" w16cid:durableId="608901065">
    <w:abstractNumId w:val="51"/>
  </w:num>
  <w:num w:numId="38" w16cid:durableId="190340678">
    <w:abstractNumId w:val="24"/>
  </w:num>
  <w:num w:numId="39" w16cid:durableId="81071649">
    <w:abstractNumId w:val="12"/>
  </w:num>
  <w:num w:numId="40" w16cid:durableId="1869828938">
    <w:abstractNumId w:val="49"/>
  </w:num>
  <w:num w:numId="41" w16cid:durableId="1073433221">
    <w:abstractNumId w:val="46"/>
  </w:num>
  <w:num w:numId="42" w16cid:durableId="584917008">
    <w:abstractNumId w:val="36"/>
  </w:num>
  <w:num w:numId="43" w16cid:durableId="61949091">
    <w:abstractNumId w:val="56"/>
  </w:num>
  <w:num w:numId="44" w16cid:durableId="1658223173">
    <w:abstractNumId w:val="1"/>
  </w:num>
  <w:num w:numId="45" w16cid:durableId="423764672">
    <w:abstractNumId w:val="50"/>
  </w:num>
  <w:num w:numId="46" w16cid:durableId="1017200165">
    <w:abstractNumId w:val="34"/>
  </w:num>
  <w:num w:numId="47" w16cid:durableId="38751526">
    <w:abstractNumId w:val="41"/>
  </w:num>
  <w:num w:numId="48" w16cid:durableId="1768236769">
    <w:abstractNumId w:val="55"/>
  </w:num>
  <w:num w:numId="49" w16cid:durableId="1415322529">
    <w:abstractNumId w:val="26"/>
  </w:num>
  <w:num w:numId="50" w16cid:durableId="1418594855">
    <w:abstractNumId w:val="15"/>
  </w:num>
  <w:num w:numId="51" w16cid:durableId="358042805">
    <w:abstractNumId w:val="31"/>
  </w:num>
  <w:num w:numId="52" w16cid:durableId="1310675234">
    <w:abstractNumId w:val="54"/>
  </w:num>
  <w:num w:numId="53" w16cid:durableId="1933052727">
    <w:abstractNumId w:val="30"/>
  </w:num>
  <w:num w:numId="54" w16cid:durableId="1078013753">
    <w:abstractNumId w:val="58"/>
  </w:num>
  <w:num w:numId="55" w16cid:durableId="569073657">
    <w:abstractNumId w:val="39"/>
  </w:num>
  <w:num w:numId="56" w16cid:durableId="512960724">
    <w:abstractNumId w:val="14"/>
  </w:num>
  <w:num w:numId="57" w16cid:durableId="344287692">
    <w:abstractNumId w:val="59"/>
  </w:num>
  <w:num w:numId="58" w16cid:durableId="322516727">
    <w:abstractNumId w:val="4"/>
  </w:num>
  <w:num w:numId="59" w16cid:durableId="1825395061">
    <w:abstractNumId w:val="48"/>
  </w:num>
  <w:num w:numId="60" w16cid:durableId="12595592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hideSpellingErrors/>
  <w:hideGrammaticalError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A7"/>
    <w:rsid w:val="000044FD"/>
    <w:rsid w:val="00027A93"/>
    <w:rsid w:val="00032CDF"/>
    <w:rsid w:val="00043C47"/>
    <w:rsid w:val="00061397"/>
    <w:rsid w:val="000706FA"/>
    <w:rsid w:val="00076818"/>
    <w:rsid w:val="000B2039"/>
    <w:rsid w:val="000B2661"/>
    <w:rsid w:val="000B569F"/>
    <w:rsid w:val="000D062A"/>
    <w:rsid w:val="000D383A"/>
    <w:rsid w:val="000D3B4E"/>
    <w:rsid w:val="000E4415"/>
    <w:rsid w:val="000E67BB"/>
    <w:rsid w:val="000F4A92"/>
    <w:rsid w:val="00104558"/>
    <w:rsid w:val="0011737D"/>
    <w:rsid w:val="00122DE3"/>
    <w:rsid w:val="001257F0"/>
    <w:rsid w:val="001443A7"/>
    <w:rsid w:val="00171555"/>
    <w:rsid w:val="00175AA7"/>
    <w:rsid w:val="001913E3"/>
    <w:rsid w:val="00194A26"/>
    <w:rsid w:val="001C0BA4"/>
    <w:rsid w:val="001E526E"/>
    <w:rsid w:val="001E6207"/>
    <w:rsid w:val="001F5BC1"/>
    <w:rsid w:val="00254D85"/>
    <w:rsid w:val="002608F7"/>
    <w:rsid w:val="00272D98"/>
    <w:rsid w:val="00292E5D"/>
    <w:rsid w:val="002A2F54"/>
    <w:rsid w:val="002C3B84"/>
    <w:rsid w:val="002D3CCF"/>
    <w:rsid w:val="002E5431"/>
    <w:rsid w:val="002E6CD2"/>
    <w:rsid w:val="00310485"/>
    <w:rsid w:val="00364D2F"/>
    <w:rsid w:val="00385A70"/>
    <w:rsid w:val="003C695C"/>
    <w:rsid w:val="00405E73"/>
    <w:rsid w:val="004344BE"/>
    <w:rsid w:val="004376DC"/>
    <w:rsid w:val="004417AB"/>
    <w:rsid w:val="00442B39"/>
    <w:rsid w:val="00445564"/>
    <w:rsid w:val="00457552"/>
    <w:rsid w:val="00457A04"/>
    <w:rsid w:val="00474A4A"/>
    <w:rsid w:val="00477738"/>
    <w:rsid w:val="00481B52"/>
    <w:rsid w:val="004823BC"/>
    <w:rsid w:val="004E6E68"/>
    <w:rsid w:val="00520EE7"/>
    <w:rsid w:val="00546EE6"/>
    <w:rsid w:val="00547230"/>
    <w:rsid w:val="005515D5"/>
    <w:rsid w:val="00565E87"/>
    <w:rsid w:val="005677FB"/>
    <w:rsid w:val="005718D3"/>
    <w:rsid w:val="00594A35"/>
    <w:rsid w:val="005A72DA"/>
    <w:rsid w:val="00613866"/>
    <w:rsid w:val="00630888"/>
    <w:rsid w:val="006321BE"/>
    <w:rsid w:val="00650F50"/>
    <w:rsid w:val="0065163C"/>
    <w:rsid w:val="0066061E"/>
    <w:rsid w:val="00673331"/>
    <w:rsid w:val="00680217"/>
    <w:rsid w:val="006913BA"/>
    <w:rsid w:val="006A7225"/>
    <w:rsid w:val="006B0FB0"/>
    <w:rsid w:val="006B1105"/>
    <w:rsid w:val="006C5210"/>
    <w:rsid w:val="006C6E28"/>
    <w:rsid w:val="006E5D60"/>
    <w:rsid w:val="00744B72"/>
    <w:rsid w:val="00766514"/>
    <w:rsid w:val="00773187"/>
    <w:rsid w:val="00780C23"/>
    <w:rsid w:val="007826C6"/>
    <w:rsid w:val="008055FB"/>
    <w:rsid w:val="008068D4"/>
    <w:rsid w:val="00815E90"/>
    <w:rsid w:val="00823D69"/>
    <w:rsid w:val="0085365F"/>
    <w:rsid w:val="00857519"/>
    <w:rsid w:val="00894FFD"/>
    <w:rsid w:val="008973CD"/>
    <w:rsid w:val="008B2325"/>
    <w:rsid w:val="008D4229"/>
    <w:rsid w:val="008D57B2"/>
    <w:rsid w:val="008E2892"/>
    <w:rsid w:val="008E5F9F"/>
    <w:rsid w:val="008F4B0C"/>
    <w:rsid w:val="008F4B1A"/>
    <w:rsid w:val="00930316"/>
    <w:rsid w:val="009570BD"/>
    <w:rsid w:val="00967FDD"/>
    <w:rsid w:val="00985F57"/>
    <w:rsid w:val="00993BAA"/>
    <w:rsid w:val="009B1755"/>
    <w:rsid w:val="009C5B49"/>
    <w:rsid w:val="009D3250"/>
    <w:rsid w:val="009D5873"/>
    <w:rsid w:val="009F7D16"/>
    <w:rsid w:val="00A17725"/>
    <w:rsid w:val="00A40360"/>
    <w:rsid w:val="00A677E3"/>
    <w:rsid w:val="00A957C7"/>
    <w:rsid w:val="00AA76E5"/>
    <w:rsid w:val="00AB072E"/>
    <w:rsid w:val="00AC447C"/>
    <w:rsid w:val="00AD34A0"/>
    <w:rsid w:val="00B14560"/>
    <w:rsid w:val="00B25D8E"/>
    <w:rsid w:val="00B276CA"/>
    <w:rsid w:val="00B30CE2"/>
    <w:rsid w:val="00B3358E"/>
    <w:rsid w:val="00B44638"/>
    <w:rsid w:val="00B60C74"/>
    <w:rsid w:val="00B8356C"/>
    <w:rsid w:val="00B8766B"/>
    <w:rsid w:val="00B9647B"/>
    <w:rsid w:val="00BB4123"/>
    <w:rsid w:val="00BC2357"/>
    <w:rsid w:val="00BC3B93"/>
    <w:rsid w:val="00BC6D02"/>
    <w:rsid w:val="00BC7B8A"/>
    <w:rsid w:val="00BE64B2"/>
    <w:rsid w:val="00BF7F62"/>
    <w:rsid w:val="00C00B63"/>
    <w:rsid w:val="00C22153"/>
    <w:rsid w:val="00C5670A"/>
    <w:rsid w:val="00C5702E"/>
    <w:rsid w:val="00C669B3"/>
    <w:rsid w:val="00C95B80"/>
    <w:rsid w:val="00CA2338"/>
    <w:rsid w:val="00CB1717"/>
    <w:rsid w:val="00CC5411"/>
    <w:rsid w:val="00CC7D1E"/>
    <w:rsid w:val="00CD2E53"/>
    <w:rsid w:val="00CE6A26"/>
    <w:rsid w:val="00CF0140"/>
    <w:rsid w:val="00CF7F0D"/>
    <w:rsid w:val="00D058AA"/>
    <w:rsid w:val="00D37375"/>
    <w:rsid w:val="00D57301"/>
    <w:rsid w:val="00D66039"/>
    <w:rsid w:val="00D970EF"/>
    <w:rsid w:val="00DA7350"/>
    <w:rsid w:val="00DD40A5"/>
    <w:rsid w:val="00DF38B3"/>
    <w:rsid w:val="00DF402E"/>
    <w:rsid w:val="00E11E67"/>
    <w:rsid w:val="00E335C7"/>
    <w:rsid w:val="00E44976"/>
    <w:rsid w:val="00E45026"/>
    <w:rsid w:val="00E50EB8"/>
    <w:rsid w:val="00E835C3"/>
    <w:rsid w:val="00E946E7"/>
    <w:rsid w:val="00EB0579"/>
    <w:rsid w:val="00EB79F8"/>
    <w:rsid w:val="00ED323F"/>
    <w:rsid w:val="00EE0B12"/>
    <w:rsid w:val="00EE2521"/>
    <w:rsid w:val="00EF54EC"/>
    <w:rsid w:val="00F33C3C"/>
    <w:rsid w:val="00F42357"/>
    <w:rsid w:val="00F446DD"/>
    <w:rsid w:val="00FA7B31"/>
    <w:rsid w:val="00FB4143"/>
    <w:rsid w:val="00FD6240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96BF1"/>
  <w15:chartTrackingRefBased/>
  <w15:docId w15:val="{31BB5C47-FBC1-43E6-873E-98F983D0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5B80"/>
  </w:style>
  <w:style w:type="paragraph" w:styleId="Cmsor1">
    <w:name w:val="heading 1"/>
    <w:basedOn w:val="Norml"/>
    <w:link w:val="Cmsor1Char"/>
    <w:uiPriority w:val="9"/>
    <w:qFormat/>
    <w:rsid w:val="004344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4344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5B80"/>
  </w:style>
  <w:style w:type="paragraph" w:styleId="llb">
    <w:name w:val="footer"/>
    <w:basedOn w:val="Norml"/>
    <w:link w:val="llb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5B80"/>
  </w:style>
  <w:style w:type="table" w:styleId="Rcsostblzat">
    <w:name w:val="Table Grid"/>
    <w:basedOn w:val="Normltblzat"/>
    <w:uiPriority w:val="39"/>
    <w:rsid w:val="002C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7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5AA7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lista_2,Számozott lista 1,List Paragraph à moi,Welt L Char,Welt L,Bullet List,FooterText,numbered,Paragraphe de liste1,Bulletr List Paragraph,列出段落,列出段落1,Listeafsnit1,Parágrafo da Lista1,List Paragraph2,List Paragraph21,リスト段落1,Dot pt"/>
    <w:basedOn w:val="Norml"/>
    <w:link w:val="ListaszerbekezdsChar"/>
    <w:uiPriority w:val="34"/>
    <w:qFormat/>
    <w:rsid w:val="00175AA7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F446DD"/>
  </w:style>
  <w:style w:type="paragraph" w:customStyle="1" w:styleId="pStyle">
    <w:name w:val="pStyle"/>
    <w:uiPriority w:val="99"/>
    <w:rsid w:val="004E6E68"/>
    <w:pPr>
      <w:spacing w:after="10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tyleText">
    <w:name w:val="styleText"/>
    <w:uiPriority w:val="99"/>
    <w:rsid w:val="004E6E68"/>
    <w:rPr>
      <w:rFonts w:ascii="Times New Roman" w:hAnsi="Times New Roman" w:cs="Times New Roman"/>
      <w:sz w:val="24"/>
      <w:szCs w:val="24"/>
    </w:rPr>
  </w:style>
  <w:style w:type="character" w:customStyle="1" w:styleId="ListaszerbekezdsChar">
    <w:name w:val="Listaszerű bekezdés Char"/>
    <w:aliases w:val="lista_2 Char,Számozott lista 1 Char,List Paragraph à moi Char,Welt L Char Char,Welt L Char1,Bullet List Char,FooterText Char,numbered Char,Paragraphe de liste1 Char,Bulletr List Paragraph Char,列出段落 Char,列出段落1 Char,リスト段落1 Char"/>
    <w:basedOn w:val="Bekezdsalapbettpusa"/>
    <w:link w:val="Listaszerbekezds"/>
    <w:uiPriority w:val="34"/>
    <w:qFormat/>
    <w:locked/>
    <w:rsid w:val="000E4415"/>
  </w:style>
  <w:style w:type="paragraph" w:styleId="NormlWeb">
    <w:name w:val="Normal (Web)"/>
    <w:basedOn w:val="Norml"/>
    <w:uiPriority w:val="99"/>
    <w:semiHidden/>
    <w:unhideWhenUsed/>
    <w:rsid w:val="002A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45564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B8356C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4344B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344B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4344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4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6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708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Christián László</dc:creator>
  <cp:keywords/>
  <dc:description/>
  <cp:lastModifiedBy>Hegedűs Judit</cp:lastModifiedBy>
  <cp:revision>3</cp:revision>
  <dcterms:created xsi:type="dcterms:W3CDTF">2026-04-24T07:26:00Z</dcterms:created>
  <dcterms:modified xsi:type="dcterms:W3CDTF">2026-04-24T07:50:00Z</dcterms:modified>
</cp:coreProperties>
</file>